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D32" w:rsidRPr="0093653E" w:rsidRDefault="00905D32" w:rsidP="00905D32">
      <w:pPr>
        <w:bidi/>
        <w:jc w:val="center"/>
        <w:rPr>
          <w:rFonts w:asciiTheme="minorBidi" w:hAnsiTheme="minorBidi" w:cstheme="minorBidi"/>
        </w:rPr>
      </w:pP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הפקולטה</w:t>
      </w:r>
      <w:r w:rsidRPr="00FA31DA">
        <w:rPr>
          <w:rFonts w:ascii="Times New Roman" w:hAnsi="Times New Roman" w:cs="Times New Roman"/>
          <w:bCs/>
          <w:color w:val="000000" w:themeColor="text1"/>
          <w:rtl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למדעי</w:t>
      </w:r>
      <w:r w:rsidRPr="00FA31DA">
        <w:rPr>
          <w:rFonts w:ascii="Times New Roman" w:hAnsi="Times New Roman" w:cs="Times New Roman"/>
          <w:bCs/>
          <w:color w:val="000000" w:themeColor="text1"/>
          <w:rtl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הרוח</w:t>
      </w:r>
      <w:r w:rsidRPr="00FA31DA">
        <w:rPr>
          <w:rFonts w:ascii="Times New Roman" w:hAnsi="Times New Roman" w:cs="Times New Roman"/>
          <w:bCs/>
          <w:color w:val="000000" w:themeColor="text1"/>
          <w:rtl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החוג</w:t>
      </w:r>
      <w:r w:rsidRPr="00FA31DA">
        <w:rPr>
          <w:rFonts w:ascii="Times New Roman" w:hAnsi="Times New Roman" w:cs="Times New Roman"/>
          <w:bCs/>
          <w:color w:val="000000" w:themeColor="text1"/>
          <w:rtl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למוסיקולוגיה</w:t>
      </w:r>
      <w:r>
        <w:rPr>
          <w:rFonts w:ascii="Times New Roman" w:hAnsi="Times New Roman" w:cs="Times New Roman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  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בשיתוף</w:t>
      </w:r>
      <w:r w:rsidRPr="00FA31DA">
        <w:rPr>
          <w:rFonts w:ascii="Times New Roman" w:hAnsi="Times New Roman" w:cs="Times New Roman"/>
          <w:bCs/>
          <w:color w:val="000000" w:themeColor="text1"/>
          <w:rtl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עם</w:t>
      </w:r>
      <w:r w:rsidRPr="00FA31DA">
        <w:rPr>
          <w:rFonts w:ascii="Times New Roman" w:hAnsi="Times New Roman" w:cs="Times New Roman"/>
          <w:bCs/>
          <w:color w:val="000000" w:themeColor="text1"/>
          <w:rtl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דיקנט</w:t>
      </w:r>
      <w:r w:rsidRPr="00FA31DA">
        <w:rPr>
          <w:rFonts w:ascii="Times New Roman" w:hAnsi="Times New Roman" w:cs="Times New Roman"/>
          <w:bCs/>
          <w:color w:val="000000" w:themeColor="text1"/>
          <w:rtl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1DA">
        <w:rPr>
          <w:rFonts w:ascii="Times New Roman" w:hAnsi="Times New Roman" w:cs="Times New Roman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הסטודנטים</w:t>
      </w:r>
    </w:p>
    <w:p w:rsidR="00905D32" w:rsidRPr="00E3759E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59E">
        <w:rPr>
          <w:rFonts w:asciiTheme="minorBidi" w:hAnsiTheme="minorBidi" w:cstheme="minorBidi"/>
          <w:bCs/>
          <w:color w:val="000000" w:themeColor="text1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תזמורת האוניברסיטה העברית</w:t>
      </w:r>
    </w:p>
    <w:p w:rsidR="00905D32" w:rsidRPr="00FA31DA" w:rsidRDefault="00905D32" w:rsidP="00905D32">
      <w:pPr>
        <w:bidi/>
        <w:jc w:val="center"/>
        <w:rPr>
          <w:rFonts w:asciiTheme="minorBidi" w:hAnsiTheme="minorBidi" w:cstheme="minorBidi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DA">
        <w:rPr>
          <w:rFonts w:asciiTheme="minorBidi" w:hAnsiTheme="minorBidi" w:cstheme="minorBidi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מזמינה אתכם</w:t>
      </w:r>
    </w:p>
    <w:p w:rsidR="00905D32" w:rsidRPr="003767AB" w:rsidRDefault="00905D32" w:rsidP="00905D32">
      <w:pPr>
        <w:bidi/>
        <w:jc w:val="center"/>
        <w:rPr>
          <w:rFonts w:asciiTheme="minorBidi" w:hAnsiTheme="minorBidi" w:cstheme="minorBidi"/>
          <w:color w:val="000000" w:themeColor="text1"/>
          <w:sz w:val="96"/>
          <w:szCs w:val="9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7AB">
        <w:rPr>
          <w:rFonts w:asciiTheme="minorBidi" w:hAnsiTheme="minorBidi" w:cstheme="minorBidi"/>
          <w:color w:val="000000" w:themeColor="text1"/>
          <w:sz w:val="96"/>
          <w:szCs w:val="9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למפגש עם התזמורת</w:t>
      </w:r>
    </w:p>
    <w:p w:rsidR="00905D32" w:rsidRDefault="00905D32" w:rsidP="00905D32">
      <w:pPr>
        <w:bidi/>
        <w:jc w:val="center"/>
        <w:rPr>
          <w:rFonts w:asciiTheme="minorBidi" w:hAnsiTheme="minorBidi" w:cstheme="minorBidi"/>
          <w:color w:val="000000" w:themeColor="text1"/>
          <w:sz w:val="16"/>
          <w:szCs w:val="1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DA">
        <w:rPr>
          <w:rFonts w:asciiTheme="minorBidi" w:hAnsiTheme="minorBidi" w:cstheme="minorBidi" w:hint="cs"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אניטה קמיאן, מנצחת</w:t>
      </w:r>
    </w:p>
    <w:p w:rsidR="00905D32" w:rsidRPr="00766B6C" w:rsidRDefault="00905D32" w:rsidP="00905D32">
      <w:pPr>
        <w:bidi/>
        <w:jc w:val="center"/>
        <w:rPr>
          <w:rFonts w:asciiTheme="minorBidi" w:hAnsiTheme="minorBidi" w:cstheme="minorBidi"/>
          <w:color w:val="0070C0"/>
          <w:sz w:val="16"/>
          <w:szCs w:val="1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B6C">
        <w:rPr>
          <w:rFonts w:asciiTheme="minorBidi" w:hAnsiTheme="minorBidi" w:cstheme="minorBidi"/>
          <w:bCs/>
          <w:color w:val="0070C0"/>
          <w:sz w:val="144"/>
          <w:szCs w:val="1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פסטיבל קונצ'רטי</w:t>
      </w:r>
    </w:p>
    <w:p w:rsidR="00905D32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DA">
        <w:rPr>
          <w:rFonts w:asciiTheme="minorBidi" w:hAnsiTheme="minorBidi" w:cstheme="minorBidi"/>
          <w:bCs/>
          <w:color w:val="000000" w:themeColor="text1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בביצוע סולנים חברי התזמורת</w:t>
      </w:r>
    </w:p>
    <w:p w:rsidR="00905D32" w:rsidRPr="003767AB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D32" w:rsidRPr="003767AB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7AB">
        <w:rPr>
          <w:rFonts w:asciiTheme="minorBidi" w:hAnsiTheme="minorBidi" w:cstheme="minorBidi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ו</w:t>
      </w:r>
      <w:r>
        <w:rPr>
          <w:rFonts w:asciiTheme="minorBidi" w:hAnsiTheme="minorBidi" w:cstheme="minorBidi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יואלדי, באך, מוצרט, ובר, מנדלסון</w:t>
      </w:r>
    </w:p>
    <w:p w:rsidR="00905D32" w:rsidRPr="003767AB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7AB">
        <w:rPr>
          <w:rFonts w:asciiTheme="minorBidi" w:hAnsiTheme="minorBidi" w:cstheme="minorBidi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דבוז'אק, צ'ייקובסקי</w:t>
      </w:r>
      <w:r>
        <w:rPr>
          <w:rFonts w:asciiTheme="minorBidi" w:hAnsiTheme="minorBidi" w:cstheme="minorBidi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767AB">
        <w:rPr>
          <w:rFonts w:asciiTheme="minorBidi" w:hAnsiTheme="minorBidi" w:cstheme="minorBidi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Bidi" w:hAnsiTheme="minorBidi" w:cstheme="minorBidi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ברהמס</w:t>
      </w:r>
    </w:p>
    <w:p w:rsidR="00905D32" w:rsidRPr="00FA31DA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D32" w:rsidRPr="00FA31DA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DA">
        <w:rPr>
          <w:rFonts w:asciiTheme="minorBidi" w:hAnsiTheme="minorBidi" w:cstheme="minorBidi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יום רביעי,</w:t>
      </w:r>
      <w:r w:rsidRPr="00FA31DA">
        <w:rPr>
          <w:rFonts w:asciiTheme="minorBidi" w:hAnsiTheme="minorBidi" w:cstheme="minorBidi" w:hint="cs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Bidi" w:hAnsiTheme="minorBidi" w:cstheme="minorBidi" w:hint="cs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ט"ז סיון</w:t>
      </w:r>
      <w:r w:rsidRPr="00FA31DA">
        <w:rPr>
          <w:rFonts w:asciiTheme="minorBidi" w:hAnsiTheme="minorBidi" w:cstheme="minorBidi" w:hint="cs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תשע"ו,</w:t>
      </w:r>
      <w:r w:rsidRPr="00FA31DA">
        <w:rPr>
          <w:rFonts w:asciiTheme="minorBidi" w:hAnsiTheme="minorBidi" w:cstheme="minorBidi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D646E">
        <w:rPr>
          <w:rFonts w:asciiTheme="minorBidi" w:hAnsiTheme="minorBidi" w:cstheme="minorBidi" w:hint="cs"/>
          <w:bCs/>
          <w:color w:val="0070C0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22.6</w:t>
      </w:r>
      <w:r w:rsidRPr="00FD646E">
        <w:rPr>
          <w:rFonts w:asciiTheme="minorBidi" w:hAnsiTheme="minorBidi" w:cstheme="minorBidi"/>
          <w:bCs/>
          <w:color w:val="0070C0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Pr="00FD646E">
        <w:rPr>
          <w:rFonts w:asciiTheme="minorBidi" w:hAnsiTheme="minorBidi" w:cstheme="minorBidi" w:hint="cs"/>
          <w:bCs/>
          <w:color w:val="0070C0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A31DA">
        <w:rPr>
          <w:rFonts w:asciiTheme="minorBidi" w:hAnsiTheme="minorBidi" w:cstheme="minorBidi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בשעה 20:30</w:t>
      </w:r>
    </w:p>
    <w:p w:rsidR="00905D32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16"/>
          <w:szCs w:val="1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DA">
        <w:rPr>
          <w:rFonts w:asciiTheme="minorBidi" w:hAnsiTheme="minorBidi" w:cstheme="minorBidi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הר הצופים, בניין מדעי הרוח, חדר 6837</w:t>
      </w:r>
    </w:p>
    <w:p w:rsidR="00905D32" w:rsidRPr="00BC39FC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16"/>
          <w:szCs w:val="1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D32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DA">
        <w:rPr>
          <w:rFonts w:asciiTheme="minorBidi" w:hAnsiTheme="minorBidi" w:cstheme="minorBidi"/>
          <w:bCs/>
          <w:color w:val="000000" w:themeColor="text1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אולם 300</w:t>
      </w:r>
    </w:p>
    <w:p w:rsidR="00905D32" w:rsidRDefault="00905D32" w:rsidP="00905D32">
      <w:pPr>
        <w:bidi/>
        <w:jc w:val="center"/>
        <w:rPr>
          <w:rFonts w:asciiTheme="minorBidi" w:hAnsiTheme="minorBidi" w:cstheme="minorBidi"/>
          <w:bCs/>
          <w:color w:val="000000" w:themeColor="text1"/>
          <w:sz w:val="16"/>
          <w:szCs w:val="1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DA">
        <w:rPr>
          <w:rFonts w:asciiTheme="minorBidi" w:hAnsiTheme="minorBidi" w:cstheme="minorBidi"/>
          <w:bCs/>
          <w:color w:val="000000" w:themeColor="text1"/>
          <w:sz w:val="72"/>
          <w:szCs w:val="7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הכניסה חופשית</w:t>
      </w:r>
    </w:p>
    <w:p w:rsidR="00905D32" w:rsidRPr="003767AB" w:rsidRDefault="00905D32" w:rsidP="00905D32">
      <w:pPr>
        <w:bidi/>
        <w:rPr>
          <w:rFonts w:asciiTheme="minorBidi" w:hAnsiTheme="minorBidi" w:cstheme="minorBidi"/>
          <w:bCs/>
          <w:color w:val="000000" w:themeColor="text1"/>
          <w:sz w:val="16"/>
          <w:szCs w:val="1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D32" w:rsidRDefault="00905D32" w:rsidP="00905D32">
      <w:pPr>
        <w:bidi/>
        <w:jc w:val="center"/>
        <w:rPr>
          <w:rFonts w:asciiTheme="minorBidi" w:eastAsia="Times New Roman" w:hAnsiTheme="minorBidi" w:cstheme="minorBid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tgtFrame="_blank" w:history="1">
        <w:r w:rsidRPr="00FA31DA">
          <w:rPr>
            <w:rFonts w:asciiTheme="minorBidi" w:hAnsiTheme="minorBidi" w:cstheme="minorBidi"/>
            <w:bCs/>
            <w:color w:val="000000" w:themeColor="text1"/>
            <w:sz w:val="28"/>
            <w:szCs w:val="28"/>
            <w:rtl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פרטים:  </w:t>
        </w:r>
      </w:hyperlink>
      <w:r w:rsidRPr="00FA31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B2296B">
          <w:rPr>
            <w:rStyle w:val="Hyperlink"/>
            <w:rFonts w:asciiTheme="minorBidi" w:eastAsia="Times New Roman" w:hAnsiTheme="minorBidi" w:cstheme="minorBid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HebrewUOrchestra@gmail.com</w:t>
        </w:r>
      </w:hyperlink>
    </w:p>
    <w:p w:rsidR="00D84CFC" w:rsidRPr="0093653E" w:rsidRDefault="00D84CFC" w:rsidP="00B15FF0">
      <w:pPr>
        <w:tabs>
          <w:tab w:val="right" w:pos="564"/>
        </w:tabs>
        <w:rPr>
          <w:rFonts w:asciiTheme="minorBidi" w:hAnsiTheme="minorBidi" w:cstheme="minorBidi"/>
          <w:sz w:val="20"/>
          <w:szCs w:val="20"/>
        </w:rPr>
      </w:pPr>
      <w:r w:rsidRPr="0093653E">
        <w:rPr>
          <w:rFonts w:asciiTheme="minorBidi" w:hAnsiTheme="minorBidi" w:cstheme="minorBidi"/>
          <w:sz w:val="20"/>
          <w:szCs w:val="20"/>
        </w:rPr>
        <w:lastRenderedPageBreak/>
        <w:t xml:space="preserve">The Faculty of Humanities,  </w:t>
      </w:r>
      <w:r w:rsidR="00B15FF0" w:rsidRPr="0093653E">
        <w:rPr>
          <w:rFonts w:asciiTheme="minorBidi" w:hAnsiTheme="minorBidi" w:cstheme="minorBidi"/>
          <w:sz w:val="20"/>
          <w:szCs w:val="20"/>
        </w:rPr>
        <w:t xml:space="preserve">  </w:t>
      </w:r>
      <w:r w:rsidRPr="0093653E">
        <w:rPr>
          <w:rFonts w:asciiTheme="minorBidi" w:hAnsiTheme="minorBidi" w:cstheme="minorBidi"/>
          <w:sz w:val="20"/>
          <w:szCs w:val="20"/>
        </w:rPr>
        <w:t>The Musicology Department,    in cooperation with The Dean of Students Office, presents</w:t>
      </w:r>
    </w:p>
    <w:p w:rsidR="00D84CFC" w:rsidRDefault="00D84CFC" w:rsidP="00833FAE">
      <w:pPr>
        <w:ind w:left="-270" w:hanging="180"/>
        <w:rPr>
          <w:rFonts w:asciiTheme="minorBidi" w:hAnsiTheme="minorBidi" w:cstheme="minorBidi"/>
          <w:b/>
          <w:bCs/>
          <w:sz w:val="16"/>
          <w:szCs w:val="16"/>
        </w:rPr>
      </w:pPr>
    </w:p>
    <w:p w:rsidR="00603F98" w:rsidRPr="00833FAE" w:rsidRDefault="00A4064B" w:rsidP="00833FAE">
      <w:pPr>
        <w:ind w:left="-270" w:hanging="180"/>
        <w:rPr>
          <w:rFonts w:asciiTheme="minorBidi" w:hAnsiTheme="minorBidi" w:cstheme="minorBidi"/>
          <w:b/>
          <w:bCs/>
          <w:sz w:val="72"/>
          <w:szCs w:val="72"/>
        </w:rPr>
      </w:pPr>
      <w:r w:rsidRPr="00833FAE">
        <w:rPr>
          <w:rFonts w:asciiTheme="minorBidi" w:hAnsiTheme="minorBidi" w:cstheme="minorBidi"/>
          <w:b/>
          <w:bCs/>
          <w:sz w:val="72"/>
          <w:szCs w:val="72"/>
        </w:rPr>
        <w:t>The Hebrew University</w:t>
      </w:r>
      <w:r w:rsidR="00833FAE">
        <w:rPr>
          <w:rFonts w:asciiTheme="minorBidi" w:hAnsiTheme="minorBidi" w:cstheme="minorBidi"/>
          <w:b/>
          <w:bCs/>
          <w:sz w:val="72"/>
          <w:szCs w:val="72"/>
        </w:rPr>
        <w:t xml:space="preserve"> </w:t>
      </w:r>
      <w:r w:rsidR="00603F98" w:rsidRPr="00833FAE">
        <w:rPr>
          <w:rFonts w:asciiTheme="minorBidi" w:hAnsiTheme="minorBidi" w:cstheme="minorBidi"/>
          <w:b/>
          <w:bCs/>
          <w:sz w:val="72"/>
          <w:szCs w:val="72"/>
        </w:rPr>
        <w:t>Orchestra</w:t>
      </w:r>
    </w:p>
    <w:p w:rsidR="00603F98" w:rsidRDefault="00603F98" w:rsidP="00603F98">
      <w:pPr>
        <w:jc w:val="center"/>
        <w:rPr>
          <w:rFonts w:asciiTheme="minorBidi" w:hAnsiTheme="minorBidi" w:cstheme="minorBidi"/>
          <w:b/>
          <w:bCs/>
          <w:sz w:val="16"/>
          <w:szCs w:val="16"/>
        </w:rPr>
      </w:pPr>
      <w:r w:rsidRPr="0093653E">
        <w:rPr>
          <w:rFonts w:asciiTheme="minorBidi" w:hAnsiTheme="minorBidi" w:cstheme="minorBidi"/>
          <w:b/>
          <w:bCs/>
          <w:sz w:val="44"/>
          <w:szCs w:val="44"/>
        </w:rPr>
        <w:t xml:space="preserve">Anita </w:t>
      </w:r>
      <w:proofErr w:type="spellStart"/>
      <w:r w:rsidRPr="0093653E">
        <w:rPr>
          <w:rFonts w:asciiTheme="minorBidi" w:hAnsiTheme="minorBidi" w:cstheme="minorBidi"/>
          <w:b/>
          <w:bCs/>
          <w:sz w:val="44"/>
          <w:szCs w:val="44"/>
        </w:rPr>
        <w:t>Kamien</w:t>
      </w:r>
      <w:proofErr w:type="spellEnd"/>
      <w:r w:rsidRPr="0093653E">
        <w:rPr>
          <w:rFonts w:asciiTheme="minorBidi" w:hAnsiTheme="minorBidi" w:cstheme="minorBidi"/>
          <w:b/>
          <w:bCs/>
          <w:sz w:val="44"/>
          <w:szCs w:val="44"/>
        </w:rPr>
        <w:t>, conductor</w:t>
      </w:r>
    </w:p>
    <w:p w:rsidR="0093653E" w:rsidRDefault="0093653E" w:rsidP="00603F98">
      <w:pPr>
        <w:jc w:val="center"/>
        <w:rPr>
          <w:rFonts w:asciiTheme="minorBidi" w:hAnsiTheme="minorBidi" w:cstheme="minorBidi"/>
          <w:b/>
          <w:bCs/>
          <w:sz w:val="16"/>
          <w:szCs w:val="16"/>
        </w:rPr>
      </w:pPr>
    </w:p>
    <w:p w:rsidR="0093653E" w:rsidRPr="0093653E" w:rsidRDefault="0093653E" w:rsidP="00603F98">
      <w:pPr>
        <w:jc w:val="center"/>
        <w:rPr>
          <w:rFonts w:asciiTheme="minorBidi" w:hAnsiTheme="minorBidi" w:cstheme="minorBidi"/>
          <w:b/>
          <w:bCs/>
          <w:sz w:val="16"/>
          <w:szCs w:val="16"/>
        </w:rPr>
      </w:pPr>
    </w:p>
    <w:p w:rsidR="00603F98" w:rsidRPr="0093653E" w:rsidRDefault="00603F98" w:rsidP="00603F98">
      <w:pPr>
        <w:jc w:val="center"/>
        <w:rPr>
          <w:rFonts w:asciiTheme="minorBidi" w:hAnsiTheme="minorBidi" w:cstheme="minorBidi"/>
          <w:b/>
          <w:bCs/>
          <w:sz w:val="96"/>
          <w:szCs w:val="96"/>
        </w:rPr>
      </w:pPr>
      <w:proofErr w:type="gramStart"/>
      <w:r w:rsidRPr="0093653E">
        <w:rPr>
          <w:rFonts w:asciiTheme="minorBidi" w:hAnsiTheme="minorBidi" w:cstheme="minorBidi"/>
          <w:b/>
          <w:bCs/>
          <w:sz w:val="32"/>
          <w:szCs w:val="32"/>
        </w:rPr>
        <w:t>presents</w:t>
      </w:r>
      <w:proofErr w:type="gramEnd"/>
      <w:r w:rsidRPr="0093653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603F98" w:rsidRPr="00766B6C" w:rsidRDefault="00603F98" w:rsidP="00603F98">
      <w:pPr>
        <w:jc w:val="center"/>
        <w:rPr>
          <w:rFonts w:ascii="Aharoni" w:hAnsi="Aharoni" w:cs="Aharoni"/>
          <w:b/>
          <w:bCs/>
          <w:i/>
          <w:iCs/>
          <w:color w:val="0070C0"/>
          <w:sz w:val="96"/>
          <w:szCs w:val="96"/>
        </w:rPr>
      </w:pPr>
      <w:proofErr w:type="gramStart"/>
      <w:r w:rsidRPr="00766B6C">
        <w:rPr>
          <w:rFonts w:ascii="Aharoni" w:hAnsi="Aharoni" w:cs="Aharoni"/>
          <w:b/>
          <w:bCs/>
          <w:i/>
          <w:iCs/>
          <w:color w:val="0070C0"/>
          <w:sz w:val="96"/>
          <w:szCs w:val="96"/>
        </w:rPr>
        <w:t>" Meet</w:t>
      </w:r>
      <w:proofErr w:type="gramEnd"/>
      <w:r w:rsidRPr="00766B6C">
        <w:rPr>
          <w:rFonts w:ascii="Aharoni" w:hAnsi="Aharoni" w:cs="Aharoni"/>
          <w:b/>
          <w:bCs/>
          <w:i/>
          <w:iCs/>
          <w:color w:val="0070C0"/>
          <w:sz w:val="96"/>
          <w:szCs w:val="96"/>
        </w:rPr>
        <w:t xml:space="preserve"> The Orchestra"</w:t>
      </w:r>
    </w:p>
    <w:p w:rsidR="00603F98" w:rsidRPr="00766B6C" w:rsidRDefault="00603F98" w:rsidP="00603F98">
      <w:pPr>
        <w:jc w:val="center"/>
        <w:rPr>
          <w:rFonts w:ascii="Aharoni" w:hAnsi="Aharoni" w:cs="Aharoni"/>
          <w:b/>
          <w:bCs/>
          <w:color w:val="0070C0"/>
          <w:sz w:val="96"/>
          <w:szCs w:val="96"/>
        </w:rPr>
      </w:pPr>
      <w:r w:rsidRPr="00766B6C">
        <w:rPr>
          <w:rFonts w:ascii="Aharoni" w:hAnsi="Aharoni" w:cs="Aharoni"/>
          <w:b/>
          <w:bCs/>
          <w:i/>
          <w:iCs/>
          <w:color w:val="0070C0"/>
          <w:sz w:val="96"/>
          <w:szCs w:val="96"/>
        </w:rPr>
        <w:t>Concerto Festival</w:t>
      </w:r>
    </w:p>
    <w:p w:rsidR="00603F98" w:rsidRDefault="00603F98" w:rsidP="00603F98">
      <w:pPr>
        <w:jc w:val="center"/>
        <w:rPr>
          <w:rFonts w:asciiTheme="minorBidi" w:eastAsia="Times New Roman" w:hAnsiTheme="minorBidi" w:cstheme="minorBidi"/>
          <w:b/>
          <w:bCs/>
          <w:color w:val="auto"/>
          <w:sz w:val="16"/>
          <w:szCs w:val="16"/>
        </w:rPr>
      </w:pPr>
      <w:r w:rsidRPr="00A4064B">
        <w:rPr>
          <w:rFonts w:asciiTheme="minorBidi" w:eastAsia="Times New Roman" w:hAnsiTheme="minorBidi" w:cstheme="minorBidi"/>
          <w:color w:val="auto"/>
          <w:sz w:val="96"/>
          <w:szCs w:val="96"/>
        </w:rPr>
        <w:t> </w:t>
      </w:r>
      <w:r w:rsidRPr="00A4064B">
        <w:rPr>
          <w:rFonts w:asciiTheme="minorBidi" w:eastAsia="Times New Roman" w:hAnsiTheme="minorBidi" w:cstheme="minorBidi"/>
          <w:b/>
          <w:bCs/>
          <w:color w:val="auto"/>
          <w:sz w:val="56"/>
          <w:szCs w:val="56"/>
        </w:rPr>
        <w:t>Soloists are members of</w:t>
      </w:r>
      <w:proofErr w:type="gramStart"/>
      <w:r w:rsidRPr="00A4064B">
        <w:rPr>
          <w:rFonts w:asciiTheme="minorBidi" w:eastAsia="Times New Roman" w:hAnsiTheme="minorBidi" w:cstheme="minorBidi"/>
          <w:b/>
          <w:bCs/>
          <w:color w:val="auto"/>
          <w:sz w:val="56"/>
          <w:szCs w:val="56"/>
        </w:rPr>
        <w:t>  the</w:t>
      </w:r>
      <w:proofErr w:type="gramEnd"/>
      <w:r w:rsidRPr="00A4064B">
        <w:rPr>
          <w:rFonts w:asciiTheme="minorBidi" w:eastAsia="Times New Roman" w:hAnsiTheme="minorBidi" w:cstheme="minorBidi"/>
          <w:b/>
          <w:bCs/>
          <w:color w:val="auto"/>
          <w:sz w:val="56"/>
          <w:szCs w:val="56"/>
        </w:rPr>
        <w:t xml:space="preserve"> Hebrew University Orchestra</w:t>
      </w:r>
    </w:p>
    <w:p w:rsidR="0093653E" w:rsidRPr="0093653E" w:rsidRDefault="0093653E" w:rsidP="00603F98">
      <w:pPr>
        <w:jc w:val="center"/>
        <w:rPr>
          <w:rFonts w:asciiTheme="minorBidi" w:eastAsia="Times New Roman" w:hAnsiTheme="minorBidi" w:cstheme="minorBidi"/>
          <w:b/>
          <w:bCs/>
          <w:color w:val="auto"/>
          <w:sz w:val="16"/>
          <w:szCs w:val="16"/>
        </w:rPr>
      </w:pPr>
    </w:p>
    <w:p w:rsidR="00B15FF0" w:rsidRPr="00B15FF0" w:rsidRDefault="00B15FF0" w:rsidP="00766B6C">
      <w:pPr>
        <w:jc w:val="center"/>
        <w:rPr>
          <w:rFonts w:asciiTheme="minorBidi" w:hAnsiTheme="minorBidi" w:cstheme="minorBidi"/>
          <w:b/>
          <w:bCs/>
          <w:color w:val="0070C0"/>
          <w:sz w:val="16"/>
          <w:szCs w:val="16"/>
        </w:rPr>
      </w:pPr>
    </w:p>
    <w:p w:rsidR="00603F98" w:rsidRDefault="00603F98" w:rsidP="00766B6C">
      <w:pPr>
        <w:ind w:right="90"/>
        <w:jc w:val="center"/>
        <w:rPr>
          <w:rFonts w:asciiTheme="minorBidi" w:hAnsiTheme="minorBidi" w:cstheme="minorBidi"/>
          <w:b/>
          <w:bCs/>
          <w:sz w:val="16"/>
          <w:szCs w:val="16"/>
        </w:rPr>
      </w:pPr>
      <w:r w:rsidRPr="00B15FF0">
        <w:rPr>
          <w:rFonts w:asciiTheme="minorBidi" w:hAnsiTheme="minorBidi" w:cstheme="minorBidi"/>
          <w:b/>
          <w:bCs/>
          <w:sz w:val="28"/>
          <w:szCs w:val="28"/>
        </w:rPr>
        <w:t>PROGRAM</w:t>
      </w:r>
    </w:p>
    <w:p w:rsidR="00766B6C" w:rsidRPr="00766B6C" w:rsidRDefault="00766B6C" w:rsidP="00766B6C">
      <w:pPr>
        <w:ind w:right="90"/>
        <w:jc w:val="center"/>
        <w:rPr>
          <w:rFonts w:asciiTheme="minorBidi" w:hAnsiTheme="minorBidi" w:cstheme="minorBidi"/>
          <w:b/>
          <w:bCs/>
          <w:sz w:val="16"/>
          <w:szCs w:val="16"/>
        </w:rPr>
      </w:pPr>
    </w:p>
    <w:p w:rsidR="00603F98" w:rsidRPr="00766B6C" w:rsidRDefault="00A4064B" w:rsidP="00766B6C">
      <w:pPr>
        <w:ind w:hanging="90"/>
        <w:jc w:val="center"/>
        <w:rPr>
          <w:rFonts w:ascii="Times New Roman" w:eastAsia="Times New Roman" w:hAnsi="Times New Roman" w:cs="Times New Roman"/>
          <w:color w:val="auto"/>
          <w:sz w:val="44"/>
          <w:szCs w:val="44"/>
        </w:rPr>
      </w:pPr>
      <w:r w:rsidRPr="00766B6C">
        <w:rPr>
          <w:rFonts w:ascii="Calibri" w:eastAsia="Times New Roman" w:hAnsi="Calibri" w:cs="Times New Roman"/>
          <w:b/>
          <w:bCs/>
          <w:color w:val="auto"/>
          <w:sz w:val="44"/>
          <w:szCs w:val="44"/>
        </w:rPr>
        <w:t xml:space="preserve">VIVALDI, BACH, MOZART, WEBER, </w:t>
      </w:r>
      <w:r w:rsidR="00603F98" w:rsidRPr="00766B6C">
        <w:rPr>
          <w:rFonts w:ascii="Calibri" w:eastAsia="Times New Roman" w:hAnsi="Calibri" w:cs="Times New Roman"/>
          <w:b/>
          <w:bCs/>
          <w:color w:val="auto"/>
          <w:sz w:val="44"/>
          <w:szCs w:val="44"/>
        </w:rPr>
        <w:t>MENDELSSOHN</w:t>
      </w:r>
    </w:p>
    <w:p w:rsidR="00603F98" w:rsidRPr="00766B6C" w:rsidRDefault="00603F98" w:rsidP="00766B6C">
      <w:pPr>
        <w:jc w:val="center"/>
        <w:rPr>
          <w:rFonts w:ascii="Calibri" w:eastAsia="Times New Roman" w:hAnsi="Calibri" w:cs="Times New Roman"/>
          <w:b/>
          <w:bCs/>
          <w:color w:val="auto"/>
          <w:sz w:val="44"/>
          <w:szCs w:val="44"/>
        </w:rPr>
      </w:pPr>
      <w:r w:rsidRPr="00766B6C">
        <w:rPr>
          <w:rFonts w:ascii="Calibri" w:eastAsia="Times New Roman" w:hAnsi="Calibri" w:cs="Times New Roman"/>
          <w:b/>
          <w:bCs/>
          <w:color w:val="auto"/>
          <w:sz w:val="44"/>
          <w:szCs w:val="44"/>
        </w:rPr>
        <w:t>DVORAK, TCHAIKOWSKY, BRAHMS</w:t>
      </w:r>
    </w:p>
    <w:p w:rsidR="0093653E" w:rsidRPr="0093653E" w:rsidRDefault="0093653E" w:rsidP="00603F98">
      <w:pPr>
        <w:rPr>
          <w:rFonts w:asciiTheme="minorBidi" w:eastAsia="Times New Roman" w:hAnsiTheme="minorBidi" w:cstheme="minorBidi"/>
          <w:b/>
          <w:bCs/>
          <w:color w:val="auto"/>
          <w:sz w:val="16"/>
          <w:szCs w:val="16"/>
        </w:rPr>
      </w:pPr>
    </w:p>
    <w:p w:rsidR="00833FAE" w:rsidRPr="00B15FF0" w:rsidRDefault="00833FAE" w:rsidP="00833FAE">
      <w:pPr>
        <w:jc w:val="center"/>
        <w:rPr>
          <w:rFonts w:asciiTheme="minorBidi" w:eastAsia="Times New Roman" w:hAnsiTheme="minorBidi" w:cstheme="minorBidi"/>
          <w:color w:val="auto"/>
          <w:sz w:val="28"/>
          <w:szCs w:val="28"/>
        </w:rPr>
      </w:pPr>
    </w:p>
    <w:p w:rsidR="00603F98" w:rsidRPr="00833FAE" w:rsidRDefault="00603F98" w:rsidP="00833FAE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833FAE">
        <w:rPr>
          <w:rFonts w:asciiTheme="minorBidi" w:hAnsiTheme="minorBidi" w:cstheme="minorBidi"/>
          <w:b/>
          <w:bCs/>
          <w:sz w:val="44"/>
          <w:szCs w:val="44"/>
        </w:rPr>
        <w:t xml:space="preserve">Wednesday, </w:t>
      </w:r>
      <w:r w:rsidRPr="00FD646E">
        <w:rPr>
          <w:rFonts w:asciiTheme="minorBidi" w:hAnsiTheme="minorBidi" w:cstheme="minorBidi"/>
          <w:b/>
          <w:bCs/>
          <w:color w:val="0070C0"/>
          <w:sz w:val="44"/>
          <w:szCs w:val="44"/>
        </w:rPr>
        <w:t>June</w:t>
      </w:r>
      <w:bookmarkStart w:id="0" w:name="_GoBack"/>
      <w:bookmarkEnd w:id="0"/>
      <w:r w:rsidRPr="00FD646E">
        <w:rPr>
          <w:rFonts w:asciiTheme="minorBidi" w:hAnsiTheme="minorBidi" w:cstheme="minorBidi"/>
          <w:b/>
          <w:bCs/>
          <w:color w:val="0070C0"/>
          <w:sz w:val="44"/>
          <w:szCs w:val="44"/>
        </w:rPr>
        <w:t xml:space="preserve"> 22</w:t>
      </w:r>
      <w:r w:rsidRPr="00FD646E">
        <w:rPr>
          <w:rFonts w:asciiTheme="minorBidi" w:hAnsiTheme="minorBidi" w:cstheme="minorBidi"/>
          <w:b/>
          <w:bCs/>
          <w:color w:val="0070C0"/>
          <w:sz w:val="44"/>
          <w:szCs w:val="44"/>
          <w:vertAlign w:val="superscript"/>
        </w:rPr>
        <w:t>nd</w:t>
      </w:r>
      <w:r w:rsidRPr="00833FAE">
        <w:rPr>
          <w:rFonts w:asciiTheme="minorBidi" w:hAnsiTheme="minorBidi" w:cstheme="minorBidi"/>
          <w:b/>
          <w:bCs/>
          <w:sz w:val="44"/>
          <w:szCs w:val="44"/>
        </w:rPr>
        <w:t>, 2016, 20:30 pm</w:t>
      </w:r>
    </w:p>
    <w:p w:rsidR="00603F98" w:rsidRPr="00833FAE" w:rsidRDefault="00603F98" w:rsidP="00833FAE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proofErr w:type="spellStart"/>
      <w:r w:rsidRPr="00833FAE">
        <w:rPr>
          <w:rFonts w:asciiTheme="minorBidi" w:hAnsiTheme="minorBidi" w:cstheme="minorBidi"/>
          <w:b/>
          <w:bCs/>
          <w:sz w:val="44"/>
          <w:szCs w:val="44"/>
        </w:rPr>
        <w:t>Ulam</w:t>
      </w:r>
      <w:proofErr w:type="spellEnd"/>
      <w:r w:rsidRPr="00833FAE">
        <w:rPr>
          <w:rFonts w:asciiTheme="minorBidi" w:hAnsiTheme="minorBidi" w:cstheme="minorBidi"/>
          <w:b/>
          <w:bCs/>
          <w:sz w:val="44"/>
          <w:szCs w:val="44"/>
        </w:rPr>
        <w:t xml:space="preserve"> 300, Humanities Building, Room 6837</w:t>
      </w:r>
    </w:p>
    <w:p w:rsidR="00603F98" w:rsidRPr="00833FAE" w:rsidRDefault="00603F98" w:rsidP="00833FAE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833FAE">
        <w:rPr>
          <w:rFonts w:asciiTheme="minorBidi" w:hAnsiTheme="minorBidi" w:cstheme="minorBidi"/>
          <w:b/>
          <w:bCs/>
          <w:sz w:val="44"/>
          <w:szCs w:val="44"/>
        </w:rPr>
        <w:t>Mount Scopus Campus</w:t>
      </w:r>
    </w:p>
    <w:p w:rsidR="00603F98" w:rsidRPr="00C1792E" w:rsidRDefault="00603F98" w:rsidP="00603F98">
      <w:pPr>
        <w:jc w:val="center"/>
        <w:rPr>
          <w:b/>
          <w:bCs/>
          <w:sz w:val="72"/>
          <w:szCs w:val="72"/>
          <w:rtl/>
        </w:rPr>
      </w:pPr>
      <w:r w:rsidRPr="00C1792E">
        <w:rPr>
          <w:b/>
          <w:bCs/>
          <w:sz w:val="72"/>
          <w:szCs w:val="72"/>
        </w:rPr>
        <w:t>Admission FREE</w:t>
      </w:r>
    </w:p>
    <w:p w:rsidR="0093653E" w:rsidRPr="0093653E" w:rsidRDefault="00603F98" w:rsidP="0093653E">
      <w:pPr>
        <w:jc w:val="center"/>
        <w:rPr>
          <w:rFonts w:asciiTheme="minorBidi" w:hAnsiTheme="minorBidi" w:cstheme="minorBidi"/>
          <w:color w:val="auto"/>
        </w:rPr>
      </w:pPr>
      <w:r w:rsidRPr="00B15FF0">
        <w:rPr>
          <w:rFonts w:asciiTheme="minorBidi" w:hAnsiTheme="minorBidi" w:cstheme="minorBidi"/>
          <w:sz w:val="32"/>
          <w:szCs w:val="32"/>
        </w:rPr>
        <w:t xml:space="preserve">Information: </w:t>
      </w:r>
      <w:hyperlink r:id="rId9" w:history="1">
        <w:r w:rsidR="0093653E" w:rsidRPr="0093653E">
          <w:rPr>
            <w:rStyle w:val="Hyperlink"/>
            <w:rFonts w:asciiTheme="minorBidi" w:hAnsiTheme="minorBidi" w:cstheme="minorBidi"/>
            <w:color w:val="auto"/>
            <w:sz w:val="32"/>
            <w:szCs w:val="32"/>
          </w:rPr>
          <w:t>HebrewUOrchestra@gmail.com</w:t>
        </w:r>
      </w:hyperlink>
    </w:p>
    <w:p w:rsidR="00B46283" w:rsidRPr="00766B6C" w:rsidRDefault="00766B6C" w:rsidP="00766B6C">
      <w:pPr>
        <w:bidi/>
        <w:jc w:val="center"/>
        <w:rPr>
          <w:rFonts w:asciiTheme="majorBidi" w:eastAsia="Times New Roman" w:hAnsiTheme="majorBidi" w:cstheme="majorBidi"/>
          <w:b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B6C">
        <w:rPr>
          <w:rFonts w:asciiTheme="majorBidi" w:eastAsia="Times New Roman" w:hAnsiTheme="majorBidi" w:cstheme="majorBidi"/>
          <w:b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Program</w:t>
      </w:r>
    </w:p>
    <w:p w:rsidR="00B46283" w:rsidRPr="00B46283" w:rsidRDefault="00B46283" w:rsidP="00B46283">
      <w:pPr>
        <w:bidi/>
        <w:jc w:val="center"/>
        <w:rPr>
          <w:rFonts w:asciiTheme="majorBidi" w:eastAsia="Times New Roman" w:hAnsiTheme="majorBidi" w:cstheme="majorBidi"/>
          <w:bCs/>
          <w:color w:val="auto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Vivaldi                                                 Concerto in B minor for Four Violins, RV 580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                         I Allegro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                                                                        Ester </w:t>
      </w:r>
      <w:proofErr w:type="gram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Bar</w:t>
      </w:r>
      <w:proofErr w:type="gramEnd"/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 Lev, Judy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Amsel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>, </w:t>
      </w:r>
    </w:p>
    <w:p w:rsid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                                                                        Sasha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Logie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>, Elisa Koch, violins 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   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Bach                                                     Concerto for Oboe and Violin and String Orchestra, BWV 1060</w:t>
      </w:r>
    </w:p>
    <w:p w:rsidR="00B46283" w:rsidRPr="00B46283" w:rsidRDefault="00B46283" w:rsidP="00012190">
      <w:pPr>
        <w:shd w:val="clear" w:color="auto" w:fill="FFFFFF"/>
        <w:tabs>
          <w:tab w:val="left" w:pos="4140"/>
        </w:tabs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                         I Allegro                           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</w:t>
      </w:r>
      <w:r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  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    Jeremy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Hoyland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>, oboe</w:t>
      </w:r>
    </w:p>
    <w:p w:rsid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</w:t>
      </w:r>
      <w:r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   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  Yonatan   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Zauberman</w:t>
      </w:r>
      <w:proofErr w:type="spellEnd"/>
      <w:proofErr w:type="gram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,  violin</w:t>
      </w:r>
      <w:proofErr w:type="gramEnd"/>
      <w:r w:rsidRPr="00B46283">
        <w:rPr>
          <w:rFonts w:asciiTheme="majorBidi" w:eastAsia="Times New Roman" w:hAnsiTheme="majorBidi" w:cstheme="majorBidi"/>
          <w:b/>
          <w:bCs/>
          <w:color w:val="auto"/>
        </w:rPr>
        <w:t> 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Mozart                                                 Andante in C for Flute and Orchestra, K. 315</w:t>
      </w:r>
    </w:p>
    <w:p w:rsid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                                                                        Yael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Hacohen</w:t>
      </w:r>
      <w:proofErr w:type="spellEnd"/>
      <w:proofErr w:type="gram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,  flute</w:t>
      </w:r>
      <w:proofErr w:type="gramEnd"/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Weber                                           </w:t>
      </w:r>
      <w:r w:rsidR="006C42D6">
        <w:rPr>
          <w:rFonts w:asciiTheme="majorBidi" w:eastAsia="Times New Roman" w:hAnsiTheme="majorBidi" w:cstheme="majorBidi"/>
          <w:b/>
          <w:bCs/>
          <w:color w:val="auto"/>
        </w:rPr>
        <w:t xml:space="preserve"> 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Concerto No. 2 for Clarinet and Orchestra</w:t>
      </w:r>
      <w:r w:rsidRPr="00B46283">
        <w:rPr>
          <w:rFonts w:asciiTheme="majorBidi" w:eastAsia="Times New Roman" w:hAnsiTheme="majorBidi" w:cstheme="majorBidi"/>
          <w:color w:val="auto"/>
        </w:rPr>
        <w:t>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in E-flat major, Op.74</w:t>
      </w:r>
    </w:p>
    <w:p w:rsidR="00B46283" w:rsidRPr="00B46283" w:rsidRDefault="00B46283" w:rsidP="006C42D6">
      <w:pPr>
        <w:shd w:val="clear" w:color="auto" w:fill="FFFFFF"/>
        <w:tabs>
          <w:tab w:val="left" w:pos="3780"/>
          <w:tab w:val="left" w:pos="4140"/>
        </w:tabs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color w:val="auto"/>
        </w:rPr>
        <w:t>                                                   </w:t>
      </w:r>
      <w:r w:rsidR="006C42D6">
        <w:rPr>
          <w:rFonts w:asciiTheme="majorBidi" w:eastAsia="Times New Roman" w:hAnsiTheme="majorBidi" w:cstheme="majorBidi"/>
          <w:color w:val="auto"/>
        </w:rPr>
        <w:t>              </w:t>
      </w:r>
      <w:r w:rsidRPr="00B46283">
        <w:rPr>
          <w:rFonts w:asciiTheme="majorBidi" w:eastAsia="Times New Roman" w:hAnsiTheme="majorBidi" w:cstheme="majorBidi"/>
          <w:color w:val="auto"/>
        </w:rPr>
        <w:t>  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I Allegro</w:t>
      </w:r>
    </w:p>
    <w:p w:rsidR="00B46283" w:rsidRDefault="00B46283" w:rsidP="00B46283">
      <w:pPr>
        <w:shd w:val="clear" w:color="auto" w:fill="FFFFFF"/>
        <w:tabs>
          <w:tab w:val="left" w:pos="4140"/>
          <w:tab w:val="left" w:pos="4320"/>
          <w:tab w:val="left" w:pos="4410"/>
        </w:tabs>
        <w:rPr>
          <w:rFonts w:asciiTheme="majorBidi" w:eastAsia="Times New Roman" w:hAnsiTheme="majorBidi" w:cstheme="majorBidi"/>
          <w:b/>
          <w:bCs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</w:t>
      </w:r>
      <w:r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Adva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Hadida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>, clarinet</w:t>
      </w:r>
    </w:p>
    <w:p w:rsidR="00766B6C" w:rsidRDefault="00766B6C" w:rsidP="00B46283">
      <w:pPr>
        <w:shd w:val="clear" w:color="auto" w:fill="FFFFFF"/>
        <w:tabs>
          <w:tab w:val="left" w:pos="4140"/>
          <w:tab w:val="left" w:pos="4320"/>
          <w:tab w:val="left" w:pos="4410"/>
        </w:tabs>
        <w:rPr>
          <w:rFonts w:asciiTheme="majorBidi" w:eastAsia="Times New Roman" w:hAnsiTheme="majorBidi" w:cstheme="majorBidi"/>
          <w:b/>
          <w:bCs/>
          <w:color w:val="auto"/>
        </w:rPr>
      </w:pP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</w:p>
    <w:p w:rsid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b/>
          <w:bCs/>
          <w:i/>
          <w:iCs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</w:t>
      </w:r>
      <w:r w:rsidRPr="00B46283">
        <w:rPr>
          <w:rFonts w:asciiTheme="majorBidi" w:eastAsia="Times New Roman" w:hAnsiTheme="majorBidi" w:cstheme="majorBidi"/>
          <w:b/>
          <w:bCs/>
          <w:i/>
          <w:iCs/>
          <w:color w:val="auto"/>
        </w:rPr>
        <w:t>                                                                                  Intermission</w:t>
      </w:r>
    </w:p>
    <w:p w:rsidR="00766B6C" w:rsidRDefault="00766B6C" w:rsidP="00B46283">
      <w:pPr>
        <w:shd w:val="clear" w:color="auto" w:fill="FFFFFF"/>
        <w:rPr>
          <w:rFonts w:asciiTheme="majorBidi" w:eastAsia="Times New Roman" w:hAnsiTheme="majorBidi" w:cstheme="majorBidi"/>
          <w:b/>
          <w:bCs/>
          <w:i/>
          <w:iCs/>
          <w:color w:val="auto"/>
        </w:rPr>
      </w:pP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Mendelssohn                                       Concerto in E minor, Op. 64                                                                </w:t>
      </w:r>
    </w:p>
    <w:p w:rsidR="00B46283" w:rsidRPr="00B46283" w:rsidRDefault="00B46283" w:rsidP="00012190">
      <w:pPr>
        <w:shd w:val="clear" w:color="auto" w:fill="FFFFFF"/>
        <w:tabs>
          <w:tab w:val="left" w:pos="4140"/>
        </w:tabs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</w:t>
      </w:r>
      <w:r w:rsidR="00012190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 I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Allegro molto appassionato</w:t>
      </w:r>
    </w:p>
    <w:p w:rsidR="00B46283" w:rsidRDefault="00B46283" w:rsidP="00012190">
      <w:pPr>
        <w:shd w:val="clear" w:color="auto" w:fill="FFFFFF"/>
        <w:tabs>
          <w:tab w:val="left" w:pos="4320"/>
        </w:tabs>
        <w:rPr>
          <w:rFonts w:asciiTheme="majorBidi" w:eastAsia="Times New Roman" w:hAnsiTheme="majorBidi" w:cstheme="majorBidi"/>
          <w:b/>
          <w:bCs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</w:t>
      </w:r>
      <w:r w:rsidR="00012190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  Nimrod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Gaon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>, violin    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</w:t>
      </w:r>
    </w:p>
    <w:p w:rsidR="00B46283" w:rsidRPr="00B46283" w:rsidRDefault="00B46283" w:rsidP="006C42D6">
      <w:pPr>
        <w:shd w:val="clear" w:color="auto" w:fill="FFFFFF"/>
        <w:tabs>
          <w:tab w:val="left" w:pos="3780"/>
          <w:tab w:val="left" w:pos="10170"/>
          <w:tab w:val="left" w:pos="10890"/>
        </w:tabs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Dvorak</w:t>
      </w:r>
      <w:r>
        <w:rPr>
          <w:rFonts w:asciiTheme="majorBidi" w:eastAsia="Times New Roman" w:hAnsiTheme="majorBidi" w:cstheme="majorBidi"/>
          <w:b/>
          <w:bCs/>
          <w:color w:val="auto"/>
        </w:rPr>
        <w:t xml:space="preserve">                                       </w:t>
      </w:r>
      <w:r w:rsidR="006C42D6">
        <w:rPr>
          <w:rFonts w:asciiTheme="majorBidi" w:eastAsia="Times New Roman" w:hAnsiTheme="majorBidi" w:cstheme="majorBidi"/>
          <w:b/>
          <w:bCs/>
          <w:color w:val="auto"/>
        </w:rPr>
        <w:t xml:space="preserve">    </w:t>
      </w:r>
      <w:r>
        <w:rPr>
          <w:rFonts w:asciiTheme="majorBidi" w:eastAsia="Times New Roman" w:hAnsiTheme="majorBidi" w:cstheme="majorBidi"/>
          <w:b/>
          <w:bCs/>
          <w:color w:val="auto"/>
        </w:rPr>
        <w:t xml:space="preserve">   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auto"/>
        </w:rPr>
        <w:t xml:space="preserve">  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Concerto for Cello and Orchestra, Op.104</w:t>
      </w:r>
      <w:r>
        <w:rPr>
          <w:rFonts w:asciiTheme="majorBidi" w:eastAsia="Times New Roman" w:hAnsiTheme="majorBidi" w:cstheme="majorBidi"/>
          <w:b/>
          <w:bCs/>
          <w:color w:val="auto"/>
        </w:rPr>
        <w:t xml:space="preserve">                              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                 </w:t>
      </w:r>
      <w:r w:rsidR="00012190">
        <w:rPr>
          <w:rFonts w:asciiTheme="majorBidi" w:eastAsia="Times New Roman" w:hAnsiTheme="majorBidi" w:cstheme="majorBidi"/>
          <w:b/>
          <w:bCs/>
          <w:color w:val="auto"/>
        </w:rPr>
        <w:t>   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II</w:t>
      </w:r>
      <w:proofErr w:type="gram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  Adagio</w:t>
      </w:r>
      <w:proofErr w:type="gramEnd"/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, ma non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troppo</w:t>
      </w:r>
      <w:proofErr w:type="spellEnd"/>
    </w:p>
    <w:p w:rsidR="00B46283" w:rsidRDefault="00B46283" w:rsidP="00012190">
      <w:pPr>
        <w:shd w:val="clear" w:color="auto" w:fill="FFFFFF"/>
        <w:tabs>
          <w:tab w:val="left" w:pos="4320"/>
        </w:tabs>
        <w:rPr>
          <w:rFonts w:asciiTheme="majorBidi" w:eastAsia="Times New Roman" w:hAnsiTheme="majorBidi" w:cstheme="majorBidi"/>
          <w:b/>
          <w:bCs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  </w:t>
      </w:r>
      <w:r w:rsidR="00012190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Michael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Assaf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>, cello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Tchaikovsky                            </w:t>
      </w:r>
      <w:r w:rsidR="006C42D6">
        <w:rPr>
          <w:rFonts w:asciiTheme="majorBidi" w:eastAsia="Times New Roman" w:hAnsiTheme="majorBidi" w:cstheme="majorBidi"/>
          <w:b/>
          <w:bCs/>
          <w:color w:val="auto"/>
        </w:rPr>
        <w:t xml:space="preserve"> 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 Concerto for Violin and Orchestra in D major, Op.35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                           III</w:t>
      </w:r>
      <w:proofErr w:type="gram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  Finale</w:t>
      </w:r>
      <w:proofErr w:type="gramEnd"/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: Allegro 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vivacissimo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</w:t>
      </w:r>
    </w:p>
    <w:p w:rsidR="00B46283" w:rsidRDefault="00B46283" w:rsidP="00012190">
      <w:pPr>
        <w:shd w:val="clear" w:color="auto" w:fill="FFFFFF"/>
        <w:tabs>
          <w:tab w:val="left" w:pos="4230"/>
          <w:tab w:val="left" w:pos="4320"/>
        </w:tabs>
        <w:rPr>
          <w:rFonts w:asciiTheme="majorBidi" w:eastAsia="Times New Roman" w:hAnsiTheme="majorBidi" w:cstheme="majorBidi"/>
          <w:b/>
          <w:bCs/>
          <w:color w:val="auto"/>
        </w:rPr>
      </w:pPr>
      <w:r w:rsidRPr="00B46283">
        <w:rPr>
          <w:rFonts w:asciiTheme="majorBidi" w:eastAsia="Times New Roman" w:hAnsiTheme="majorBidi" w:cstheme="majorBidi"/>
          <w:color w:val="auto"/>
        </w:rPr>
        <w:t>                                                            </w:t>
      </w:r>
      <w:r w:rsidR="00012190">
        <w:rPr>
          <w:rFonts w:asciiTheme="majorBidi" w:eastAsia="Times New Roman" w:hAnsiTheme="majorBidi" w:cstheme="majorBidi"/>
          <w:color w:val="auto"/>
        </w:rPr>
        <w:t>              </w:t>
      </w:r>
      <w:proofErr w:type="spell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Shifra</w:t>
      </w:r>
      <w:proofErr w:type="spellEnd"/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 Lansky, violin</w:t>
      </w:r>
    </w:p>
    <w:p w:rsidR="00B46283" w:rsidRPr="00B46283" w:rsidRDefault="00B46283" w:rsidP="00B46283">
      <w:pPr>
        <w:shd w:val="clear" w:color="auto" w:fill="FFFFFF"/>
        <w:tabs>
          <w:tab w:val="left" w:pos="4320"/>
        </w:tabs>
        <w:rPr>
          <w:rFonts w:asciiTheme="majorBidi" w:eastAsia="Times New Roman" w:hAnsiTheme="majorBidi" w:cstheme="majorBidi"/>
          <w:color w:val="auto"/>
        </w:rPr>
      </w:pPr>
    </w:p>
    <w:p w:rsidR="00B46283" w:rsidRPr="00B46283" w:rsidRDefault="00B46283" w:rsidP="006C42D6">
      <w:pPr>
        <w:shd w:val="clear" w:color="auto" w:fill="FFFFFF"/>
        <w:tabs>
          <w:tab w:val="left" w:pos="3780"/>
        </w:tabs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Brahms                                          </w:t>
      </w:r>
      <w:r w:rsidR="006C42D6">
        <w:rPr>
          <w:rFonts w:asciiTheme="majorBidi" w:eastAsia="Times New Roman" w:hAnsiTheme="majorBidi" w:cstheme="majorBidi"/>
          <w:b/>
          <w:bCs/>
          <w:color w:val="auto"/>
        </w:rPr>
        <w:t xml:space="preserve">   </w:t>
      </w:r>
      <w:r w:rsidRPr="00B46283">
        <w:rPr>
          <w:rFonts w:asciiTheme="majorBidi" w:eastAsia="Times New Roman" w:hAnsiTheme="majorBidi" w:cstheme="majorBidi"/>
          <w:b/>
          <w:bCs/>
          <w:color w:val="auto"/>
        </w:rPr>
        <w:t>   Hungarian Dances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                          No. 1,</w:t>
      </w:r>
      <w:proofErr w:type="gram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  Allegro</w:t>
      </w:r>
      <w:proofErr w:type="gramEnd"/>
      <w:r w:rsidRPr="00B46283">
        <w:rPr>
          <w:rFonts w:asciiTheme="majorBidi" w:eastAsia="Times New Roman" w:hAnsiTheme="majorBidi" w:cstheme="majorBidi"/>
          <w:b/>
          <w:bCs/>
          <w:color w:val="auto"/>
        </w:rPr>
        <w:t xml:space="preserve"> molto assai</w:t>
      </w:r>
      <w:r>
        <w:rPr>
          <w:rFonts w:asciiTheme="majorBidi" w:eastAsia="Times New Roman" w:hAnsiTheme="majorBidi" w:cstheme="majorBidi"/>
          <w:b/>
          <w:bCs/>
          <w:color w:val="auto"/>
        </w:rPr>
        <w:t xml:space="preserve">                     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                                                                    No. 5,</w:t>
      </w:r>
      <w:proofErr w:type="gramStart"/>
      <w:r w:rsidRPr="00B46283">
        <w:rPr>
          <w:rFonts w:asciiTheme="majorBidi" w:eastAsia="Times New Roman" w:hAnsiTheme="majorBidi" w:cstheme="majorBidi"/>
          <w:b/>
          <w:bCs/>
          <w:color w:val="auto"/>
        </w:rPr>
        <w:t>  Allegro</w:t>
      </w:r>
      <w:proofErr w:type="gramEnd"/>
      <w:r>
        <w:rPr>
          <w:rFonts w:asciiTheme="majorBidi" w:eastAsia="Times New Roman" w:hAnsiTheme="majorBidi" w:cstheme="majorBidi"/>
          <w:b/>
          <w:bCs/>
          <w:color w:val="auto"/>
        </w:rPr>
        <w:t xml:space="preserve">             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b/>
          <w:bCs/>
          <w:color w:val="auto"/>
        </w:rPr>
        <w:t>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color w:val="auto"/>
        </w:rPr>
        <w:t> </w:t>
      </w:r>
    </w:p>
    <w:p w:rsidR="00B46283" w:rsidRPr="00B46283" w:rsidRDefault="00B46283" w:rsidP="00B46283">
      <w:pPr>
        <w:shd w:val="clear" w:color="auto" w:fill="FFFFFF"/>
        <w:rPr>
          <w:rFonts w:asciiTheme="majorBidi" w:eastAsia="Times New Roman" w:hAnsiTheme="majorBidi" w:cstheme="majorBidi"/>
          <w:color w:val="auto"/>
        </w:rPr>
      </w:pPr>
      <w:r w:rsidRPr="00B46283">
        <w:rPr>
          <w:rFonts w:asciiTheme="majorBidi" w:eastAsia="Times New Roman" w:hAnsiTheme="majorBidi" w:cstheme="majorBidi"/>
          <w:color w:val="auto"/>
        </w:rPr>
        <w:t> </w:t>
      </w:r>
    </w:p>
    <w:p w:rsidR="00B46283" w:rsidRPr="00B46283" w:rsidRDefault="00B46283" w:rsidP="00B46283">
      <w:pPr>
        <w:shd w:val="clear" w:color="auto" w:fill="FFFFFF"/>
        <w:rPr>
          <w:rFonts w:ascii="Arial" w:eastAsia="Times New Roman" w:hAnsi="Arial" w:cs="Arial"/>
          <w:color w:val="auto"/>
          <w:sz w:val="19"/>
          <w:szCs w:val="19"/>
        </w:rPr>
      </w:pPr>
      <w:r w:rsidRPr="00B46283">
        <w:rPr>
          <w:rFonts w:ascii="Arial" w:eastAsia="Times New Roman" w:hAnsi="Arial" w:cs="Arial"/>
          <w:b/>
          <w:bCs/>
          <w:color w:val="auto"/>
          <w:sz w:val="19"/>
          <w:szCs w:val="19"/>
        </w:rPr>
        <w:t> </w:t>
      </w:r>
    </w:p>
    <w:p w:rsidR="00B46283" w:rsidRPr="00B46283" w:rsidRDefault="00B46283" w:rsidP="00B46283">
      <w:pPr>
        <w:shd w:val="clear" w:color="auto" w:fill="FFFFFF"/>
        <w:rPr>
          <w:rFonts w:ascii="Arial" w:eastAsia="Times New Roman" w:hAnsi="Arial" w:cs="Arial"/>
          <w:color w:val="auto"/>
          <w:sz w:val="19"/>
          <w:szCs w:val="19"/>
        </w:rPr>
      </w:pPr>
      <w:r w:rsidRPr="00B46283">
        <w:rPr>
          <w:rFonts w:ascii="Arial" w:eastAsia="Times New Roman" w:hAnsi="Arial" w:cs="Arial"/>
          <w:color w:val="auto"/>
          <w:sz w:val="19"/>
          <w:szCs w:val="19"/>
        </w:rPr>
        <w:lastRenderedPageBreak/>
        <w:t> </w:t>
      </w:r>
    </w:p>
    <w:p w:rsidR="00B46283" w:rsidRPr="00B46283" w:rsidRDefault="00B46283" w:rsidP="00B46283">
      <w:pPr>
        <w:bidi/>
        <w:jc w:val="center"/>
        <w:rPr>
          <w:rFonts w:asciiTheme="minorBidi" w:eastAsia="Times New Roman" w:hAnsiTheme="minorBidi" w:cstheme="minorBidi"/>
          <w:bCs/>
          <w:color w:val="auto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46283" w:rsidRPr="00B46283" w:rsidSect="00A4064B">
      <w:headerReference w:type="default" r:id="rId10"/>
      <w:footerReference w:type="default" r:id="rId11"/>
      <w:pgSz w:w="11906" w:h="16838"/>
      <w:pgMar w:top="90" w:right="386" w:bottom="450" w:left="5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1A" w:rsidRDefault="00586C1A">
      <w:r>
        <w:separator/>
      </w:r>
    </w:p>
  </w:endnote>
  <w:endnote w:type="continuationSeparator" w:id="0">
    <w:p w:rsidR="00586C1A" w:rsidRDefault="0058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9D" w:rsidRDefault="00B93F9D">
    <w:pPr>
      <w:tabs>
        <w:tab w:val="center" w:pos="4320"/>
        <w:tab w:val="right" w:pos="8640"/>
      </w:tabs>
      <w:bidi/>
      <w:spacing w:after="851" w:line="276" w:lineRule="auto"/>
      <w:ind w:left="11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1A" w:rsidRDefault="00586C1A">
      <w:r>
        <w:separator/>
      </w:r>
    </w:p>
  </w:footnote>
  <w:footnote w:type="continuationSeparator" w:id="0">
    <w:p w:rsidR="00586C1A" w:rsidRDefault="0058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9D" w:rsidRDefault="00696A74">
    <w:pPr>
      <w:tabs>
        <w:tab w:val="center" w:pos="4320"/>
        <w:tab w:val="right" w:pos="8640"/>
      </w:tabs>
      <w:spacing w:before="567"/>
      <w:jc w:val="right"/>
    </w:pPr>
    <w:r>
      <w:rPr>
        <w:noProof/>
      </w:rPr>
      <w:drawing>
        <wp:inline distT="0" distB="0" distL="0" distR="0">
          <wp:extent cx="3175804" cy="1078920"/>
          <wp:effectExtent l="0" t="0" r="0" b="0"/>
          <wp:docPr id="6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9D"/>
    <w:rsid w:val="00012190"/>
    <w:rsid w:val="00037F38"/>
    <w:rsid w:val="00044C12"/>
    <w:rsid w:val="000A3E1E"/>
    <w:rsid w:val="000B4278"/>
    <w:rsid w:val="001017B7"/>
    <w:rsid w:val="0011178E"/>
    <w:rsid w:val="00115E99"/>
    <w:rsid w:val="00131E8A"/>
    <w:rsid w:val="001453F4"/>
    <w:rsid w:val="001C690D"/>
    <w:rsid w:val="001E69D4"/>
    <w:rsid w:val="00244B76"/>
    <w:rsid w:val="002557D2"/>
    <w:rsid w:val="00262875"/>
    <w:rsid w:val="002C3073"/>
    <w:rsid w:val="002D5710"/>
    <w:rsid w:val="003001BE"/>
    <w:rsid w:val="00313F5E"/>
    <w:rsid w:val="00366486"/>
    <w:rsid w:val="003703B6"/>
    <w:rsid w:val="003726BB"/>
    <w:rsid w:val="003767AB"/>
    <w:rsid w:val="0038127E"/>
    <w:rsid w:val="00382527"/>
    <w:rsid w:val="00382FAA"/>
    <w:rsid w:val="00386D30"/>
    <w:rsid w:val="003A3E8D"/>
    <w:rsid w:val="003D7950"/>
    <w:rsid w:val="00463E68"/>
    <w:rsid w:val="00482AE7"/>
    <w:rsid w:val="004A53D5"/>
    <w:rsid w:val="004B1281"/>
    <w:rsid w:val="00545014"/>
    <w:rsid w:val="00586C1A"/>
    <w:rsid w:val="0058749A"/>
    <w:rsid w:val="005910F7"/>
    <w:rsid w:val="005970DB"/>
    <w:rsid w:val="00603F98"/>
    <w:rsid w:val="00607AC4"/>
    <w:rsid w:val="00631C64"/>
    <w:rsid w:val="00680218"/>
    <w:rsid w:val="00696A74"/>
    <w:rsid w:val="006A5571"/>
    <w:rsid w:val="006B4AE5"/>
    <w:rsid w:val="006C42D6"/>
    <w:rsid w:val="006D4E4D"/>
    <w:rsid w:val="006E7778"/>
    <w:rsid w:val="006F164E"/>
    <w:rsid w:val="00715835"/>
    <w:rsid w:val="00761543"/>
    <w:rsid w:val="00766B6C"/>
    <w:rsid w:val="007B0D77"/>
    <w:rsid w:val="007E328B"/>
    <w:rsid w:val="00833FAE"/>
    <w:rsid w:val="00873463"/>
    <w:rsid w:val="008C469A"/>
    <w:rsid w:val="00905D32"/>
    <w:rsid w:val="00917778"/>
    <w:rsid w:val="00917DCE"/>
    <w:rsid w:val="0093653E"/>
    <w:rsid w:val="009868AE"/>
    <w:rsid w:val="009E738F"/>
    <w:rsid w:val="009F12E8"/>
    <w:rsid w:val="00A17729"/>
    <w:rsid w:val="00A4064B"/>
    <w:rsid w:val="00AA4555"/>
    <w:rsid w:val="00AB0C65"/>
    <w:rsid w:val="00AB2DE9"/>
    <w:rsid w:val="00B15FF0"/>
    <w:rsid w:val="00B46283"/>
    <w:rsid w:val="00B638D2"/>
    <w:rsid w:val="00B93F9D"/>
    <w:rsid w:val="00BC1419"/>
    <w:rsid w:val="00BC39FC"/>
    <w:rsid w:val="00BD49D5"/>
    <w:rsid w:val="00BD788F"/>
    <w:rsid w:val="00BF5121"/>
    <w:rsid w:val="00C20A73"/>
    <w:rsid w:val="00C42360"/>
    <w:rsid w:val="00C45081"/>
    <w:rsid w:val="00C4573B"/>
    <w:rsid w:val="00C91F3F"/>
    <w:rsid w:val="00CA086D"/>
    <w:rsid w:val="00CC15D0"/>
    <w:rsid w:val="00D1245E"/>
    <w:rsid w:val="00D7519B"/>
    <w:rsid w:val="00D84CFC"/>
    <w:rsid w:val="00E3561D"/>
    <w:rsid w:val="00E3759E"/>
    <w:rsid w:val="00EE600E"/>
    <w:rsid w:val="00F824FA"/>
    <w:rsid w:val="00FA31DA"/>
    <w:rsid w:val="00FD646E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7939D-5125-4610-94A3-F3DCD90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חרמון" w:eastAsia="חרמון" w:hAnsi="חרמון" w:cs="חרמון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5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rewUOrchest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brewUOrchest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brewUOrchest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0C6B-3950-42A4-8AA2-27A50900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Odelia</dc:creator>
  <cp:lastModifiedBy>Odelia</cp:lastModifiedBy>
  <cp:revision>4</cp:revision>
  <cp:lastPrinted>2015-12-20T19:42:00Z</cp:lastPrinted>
  <dcterms:created xsi:type="dcterms:W3CDTF">2016-06-09T16:20:00Z</dcterms:created>
  <dcterms:modified xsi:type="dcterms:W3CDTF">2016-06-09T16:22:00Z</dcterms:modified>
</cp:coreProperties>
</file>